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B8" w:rsidRDefault="00C97233">
      <w:pPr>
        <w:pStyle w:val="Standard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國立</w:t>
      </w:r>
      <w:proofErr w:type="gramStart"/>
      <w:r>
        <w:rPr>
          <w:spacing w:val="100"/>
          <w:sz w:val="40"/>
          <w:szCs w:val="40"/>
        </w:rPr>
        <w:t>臺</w:t>
      </w:r>
      <w:proofErr w:type="gramEnd"/>
      <w:r>
        <w:rPr>
          <w:spacing w:val="100"/>
          <w:sz w:val="40"/>
          <w:szCs w:val="40"/>
        </w:rPr>
        <w:t>中科技大學</w:t>
      </w:r>
    </w:p>
    <w:p w:rsidR="006A2CB8" w:rsidRDefault="00FF1AAA">
      <w:pPr>
        <w:pStyle w:val="Standard"/>
        <w:spacing w:before="114" w:after="114"/>
        <w:jc w:val="center"/>
      </w:pPr>
      <w:r>
        <w:rPr>
          <w:rFonts w:hint="eastAsia"/>
          <w:sz w:val="32"/>
          <w:szCs w:val="32"/>
        </w:rPr>
        <w:t>人工智慧應用工程學士學位學程</w:t>
      </w:r>
      <w:bookmarkStart w:id="0" w:name="_GoBack"/>
      <w:bookmarkEnd w:id="0"/>
      <w:r w:rsidR="00C97233">
        <w:rPr>
          <w:sz w:val="32"/>
          <w:szCs w:val="32"/>
        </w:rPr>
        <w:t xml:space="preserve"> 學生個別實習計畫書(範本)</w:t>
      </w:r>
    </w:p>
    <w:tbl>
      <w:tblPr>
        <w:tblW w:w="10345" w:type="dxa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560"/>
        <w:gridCol w:w="655"/>
        <w:gridCol w:w="1345"/>
        <w:gridCol w:w="405"/>
        <w:gridCol w:w="428"/>
        <w:gridCol w:w="1203"/>
        <w:gridCol w:w="500"/>
        <w:gridCol w:w="809"/>
        <w:gridCol w:w="2238"/>
      </w:tblGrid>
      <w:tr w:rsidR="006A2CB8">
        <w:trPr>
          <w:cantSplit/>
          <w:trHeight w:hRule="exact" w:val="567"/>
        </w:trPr>
        <w:tc>
          <w:tcPr>
            <w:tcW w:w="1034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第一部分：基本資料</w:t>
            </w:r>
          </w:p>
        </w:tc>
      </w:tr>
      <w:tr w:rsidR="006A2CB8">
        <w:trPr>
          <w:cantSplit/>
          <w:trHeight w:hRule="exact" w:val="624"/>
        </w:trPr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56" w:right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實習學生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300" w:lineRule="exact"/>
              <w:ind w:left="56" w:right="5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姓名</w:t>
            </w:r>
          </w:p>
        </w:tc>
        <w:tc>
          <w:tcPr>
            <w:tcW w:w="28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300" w:lineRule="exact"/>
              <w:ind w:left="56" w:right="5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學號</w:t>
            </w:r>
          </w:p>
        </w:tc>
        <w:tc>
          <w:tcPr>
            <w:tcW w:w="3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jc w:val="center"/>
              <w:rPr>
                <w:bCs/>
                <w:sz w:val="24"/>
                <w:szCs w:val="24"/>
              </w:rPr>
            </w:pPr>
          </w:p>
        </w:tc>
      </w:tr>
      <w:tr w:rsidR="006A2CB8">
        <w:trPr>
          <w:cantSplit/>
          <w:trHeight w:hRule="exact" w:val="624"/>
        </w:trPr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B0D7C" w:rsidRDefault="009B0D7C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300" w:lineRule="exact"/>
              <w:ind w:left="56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8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300" w:lineRule="exact"/>
              <w:ind w:left="56" w:right="56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學校輔導老師</w:t>
            </w:r>
          </w:p>
        </w:tc>
        <w:tc>
          <w:tcPr>
            <w:tcW w:w="3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jc w:val="center"/>
              <w:rPr>
                <w:bCs/>
                <w:sz w:val="24"/>
                <w:szCs w:val="24"/>
              </w:rPr>
            </w:pPr>
          </w:p>
        </w:tc>
      </w:tr>
      <w:tr w:rsidR="006A2CB8">
        <w:trPr>
          <w:cantSplit/>
          <w:trHeight w:hRule="exact" w:val="624"/>
        </w:trPr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B0D7C" w:rsidRDefault="009B0D7C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300" w:lineRule="exact"/>
              <w:ind w:left="56" w:right="56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實習期間</w:t>
            </w:r>
          </w:p>
        </w:tc>
        <w:tc>
          <w:tcPr>
            <w:tcW w:w="75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自　　年　　月　　日　至　　年　　月　　日</w:t>
            </w:r>
          </w:p>
        </w:tc>
      </w:tr>
      <w:tr w:rsidR="006A2CB8">
        <w:trPr>
          <w:cantSplit/>
          <w:trHeight w:hRule="exact" w:val="624"/>
        </w:trPr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56"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實習機構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300" w:lineRule="exact"/>
              <w:ind w:left="56" w:right="56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機構名稱</w:t>
            </w:r>
          </w:p>
        </w:tc>
        <w:tc>
          <w:tcPr>
            <w:tcW w:w="75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jc w:val="left"/>
              <w:rPr>
                <w:bCs/>
                <w:sz w:val="24"/>
                <w:szCs w:val="24"/>
              </w:rPr>
            </w:pPr>
          </w:p>
        </w:tc>
      </w:tr>
      <w:tr w:rsidR="006A2CB8">
        <w:trPr>
          <w:cantSplit/>
          <w:trHeight w:hRule="exact" w:val="624"/>
        </w:trPr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B0D7C" w:rsidRDefault="009B0D7C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300" w:lineRule="exact"/>
              <w:ind w:left="56" w:right="56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實習部門</w:t>
            </w:r>
          </w:p>
        </w:tc>
        <w:tc>
          <w:tcPr>
            <w:tcW w:w="75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jc w:val="left"/>
              <w:rPr>
                <w:bCs/>
                <w:sz w:val="24"/>
                <w:szCs w:val="24"/>
              </w:rPr>
            </w:pPr>
          </w:p>
        </w:tc>
      </w:tr>
      <w:tr w:rsidR="006A2CB8">
        <w:trPr>
          <w:cantSplit/>
          <w:trHeight w:hRule="exact" w:val="624"/>
        </w:trPr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B0D7C" w:rsidRDefault="009B0D7C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300" w:lineRule="exact"/>
              <w:ind w:left="56" w:right="56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機構輔導老師</w:t>
            </w:r>
          </w:p>
        </w:tc>
        <w:tc>
          <w:tcPr>
            <w:tcW w:w="75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jc w:val="left"/>
              <w:rPr>
                <w:bCs/>
                <w:sz w:val="24"/>
                <w:szCs w:val="24"/>
              </w:rPr>
            </w:pPr>
          </w:p>
        </w:tc>
      </w:tr>
      <w:tr w:rsidR="006A2CB8">
        <w:trPr>
          <w:cantSplit/>
          <w:trHeight w:hRule="exact" w:val="567"/>
        </w:trPr>
        <w:tc>
          <w:tcPr>
            <w:tcW w:w="1034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第二部分：實習學習內容</w:t>
            </w:r>
          </w:p>
        </w:tc>
      </w:tr>
      <w:tr w:rsidR="006A2CB8">
        <w:trPr>
          <w:cantSplit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56"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實習課程目標</w:t>
            </w:r>
          </w:p>
        </w:tc>
        <w:tc>
          <w:tcPr>
            <w:tcW w:w="91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透過在產業界的實務學習，培育下列專業人才的實務能力：</w:t>
            </w:r>
          </w:p>
          <w:p w:rsidR="006A2CB8" w:rsidRDefault="00C97233">
            <w:pPr>
              <w:pStyle w:val="Standard"/>
              <w:spacing w:line="360" w:lineRule="exact"/>
            </w:pPr>
            <w:r>
              <w:rPr>
                <w:sz w:val="24"/>
                <w:szCs w:val="24"/>
              </w:rPr>
              <w:t>□資訊系統工程師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□通訊系統工程師、□網路行銷人員、□客戶服務人員</w:t>
            </w:r>
          </w:p>
          <w:p w:rsidR="006A2CB8" w:rsidRDefault="00C97233">
            <w:pPr>
              <w:pStyle w:val="Standard"/>
              <w:spacing w:line="360" w:lineRule="exact"/>
            </w:pPr>
            <w:r>
              <w:rPr>
                <w:sz w:val="24"/>
                <w:szCs w:val="24"/>
              </w:rPr>
              <w:t>□門市/店員/專櫃人員、□賣場管理/工作人員、□會議及活動規劃人員</w:t>
            </w:r>
          </w:p>
          <w:p w:rsidR="006A2CB8" w:rsidRDefault="00C97233">
            <w:pPr>
              <w:pStyle w:val="Standard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□品牌企劃人員、□業務人員/助理、□市場調查分析人員、</w:t>
            </w:r>
          </w:p>
          <w:p w:rsidR="006A2CB8" w:rsidRDefault="00C97233">
            <w:pPr>
              <w:pStyle w:val="Standard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□餐飲服務人員、□餐廚助手、□飯店/旅館櫃檯人員、□飯店服務人員、□房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>人員</w:t>
            </w:r>
          </w:p>
          <w:p w:rsidR="006A2CB8" w:rsidRDefault="00C97233">
            <w:pPr>
              <w:pStyle w:val="Standard"/>
              <w:spacing w:line="360" w:lineRule="exact"/>
            </w:pPr>
            <w:r>
              <w:rPr>
                <w:sz w:val="24"/>
                <w:szCs w:val="24"/>
              </w:rPr>
              <w:t>□休閒娛樂事業客戶服務人員、□導</w:t>
            </w:r>
            <w:proofErr w:type="gramStart"/>
            <w:r>
              <w:rPr>
                <w:sz w:val="24"/>
                <w:szCs w:val="24"/>
              </w:rPr>
              <w:t>覽</w:t>
            </w:r>
            <w:proofErr w:type="gramEnd"/>
            <w:r>
              <w:rPr>
                <w:sz w:val="24"/>
                <w:szCs w:val="24"/>
              </w:rPr>
              <w:t>解說人員、□倉儲物流人員、□保險業務</w:t>
            </w:r>
          </w:p>
          <w:p w:rsidR="006A2CB8" w:rsidRDefault="00C97233">
            <w:pPr>
              <w:pStyle w:val="Standard"/>
              <w:spacing w:line="360" w:lineRule="exact"/>
            </w:pPr>
            <w:r>
              <w:rPr>
                <w:sz w:val="24"/>
                <w:szCs w:val="24"/>
              </w:rPr>
              <w:t>□金融及保險服務經理人員、□電訪人員、□統計調查訪談人員</w:t>
            </w:r>
          </w:p>
          <w:p w:rsidR="006A2CB8" w:rsidRDefault="00C97233">
            <w:pPr>
              <w:pStyle w:val="Standard"/>
              <w:spacing w:line="360" w:lineRule="exact"/>
            </w:pPr>
            <w:r>
              <w:rPr>
                <w:sz w:val="24"/>
                <w:szCs w:val="24"/>
              </w:rPr>
              <w:t>□行</w:t>
            </w:r>
            <w:r>
              <w:rPr>
                <w:spacing w:val="-6"/>
                <w:sz w:val="24"/>
                <w:szCs w:val="24"/>
              </w:rPr>
              <w:t>銷/業務/企劃/國貿人員</w:t>
            </w:r>
            <w:r>
              <w:rPr>
                <w:color w:val="000000"/>
                <w:spacing w:val="-6"/>
                <w:sz w:val="24"/>
                <w:szCs w:val="24"/>
              </w:rPr>
              <w:t>、</w:t>
            </w:r>
            <w:r>
              <w:rPr>
                <w:spacing w:val="-6"/>
                <w:sz w:val="24"/>
                <w:szCs w:val="24"/>
              </w:rPr>
              <w:t>□會計/財金人員</w:t>
            </w:r>
            <w:r>
              <w:rPr>
                <w:color w:val="000000"/>
                <w:spacing w:val="-6"/>
                <w:sz w:val="24"/>
                <w:szCs w:val="24"/>
              </w:rPr>
              <w:t>、</w:t>
            </w:r>
            <w:r>
              <w:rPr>
                <w:spacing w:val="-6"/>
                <w:sz w:val="24"/>
                <w:szCs w:val="24"/>
              </w:rPr>
              <w:t>□行政人員</w:t>
            </w:r>
            <w:r>
              <w:rPr>
                <w:color w:val="000000"/>
                <w:spacing w:val="-6"/>
                <w:sz w:val="24"/>
                <w:szCs w:val="24"/>
              </w:rPr>
              <w:t>、</w:t>
            </w:r>
            <w:r>
              <w:rPr>
                <w:spacing w:val="-6"/>
                <w:sz w:val="24"/>
                <w:szCs w:val="24"/>
              </w:rPr>
              <w:t>□人力資源、/人事人員</w:t>
            </w:r>
          </w:p>
          <w:p w:rsidR="006A2CB8" w:rsidRDefault="00C97233">
            <w:pPr>
              <w:pStyle w:val="Standard"/>
              <w:spacing w:line="360" w:lineRule="exact"/>
            </w:pPr>
            <w:r>
              <w:rPr>
                <w:sz w:val="24"/>
                <w:szCs w:val="24"/>
              </w:rPr>
              <w:t>□工業設計人員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□設計服務人員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□繪圖及網頁製作人員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□多媒體設計製作人員</w:t>
            </w:r>
          </w:p>
          <w:p w:rsidR="006A2CB8" w:rsidRDefault="00C97233">
            <w:pPr>
              <w:pStyle w:val="Standard"/>
              <w:spacing w:line="360" w:lineRule="exact"/>
            </w:pPr>
            <w:r>
              <w:rPr>
                <w:sz w:val="24"/>
                <w:szCs w:val="24"/>
              </w:rPr>
              <w:t>□設計企劃管理人員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□設計呈現與創作人員、□護理師、□美容(</w:t>
            </w:r>
            <w:proofErr w:type="gramStart"/>
            <w:r>
              <w:rPr>
                <w:sz w:val="24"/>
                <w:szCs w:val="24"/>
              </w:rPr>
              <w:t>髮</w:t>
            </w:r>
            <w:proofErr w:type="gramEnd"/>
            <w:r>
              <w:rPr>
                <w:sz w:val="24"/>
                <w:szCs w:val="24"/>
              </w:rPr>
              <w:t>)師、</w:t>
            </w:r>
          </w:p>
          <w:p w:rsidR="006A2CB8" w:rsidRDefault="00C97233">
            <w:pPr>
              <w:pStyle w:val="Standard"/>
              <w:spacing w:line="360" w:lineRule="exact"/>
            </w:pPr>
            <w:r>
              <w:rPr>
                <w:sz w:val="24"/>
                <w:szCs w:val="24"/>
              </w:rPr>
              <w:t>□照顧服務員、□其他：</w:t>
            </w:r>
            <w:r>
              <w:rPr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6A2CB8">
        <w:trPr>
          <w:cantSplit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56"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實習課程內涵</w:t>
            </w:r>
          </w:p>
        </w:tc>
        <w:tc>
          <w:tcPr>
            <w:tcW w:w="91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6A2CB8" w:rsidRPr="00B4218D" w:rsidRDefault="00C97233">
            <w:pPr>
              <w:pStyle w:val="Standard"/>
              <w:spacing w:before="80" w:after="80"/>
              <w:rPr>
                <w:color w:val="FF0000"/>
                <w:sz w:val="22"/>
                <w:szCs w:val="24"/>
              </w:rPr>
            </w:pPr>
            <w:r w:rsidRPr="00B4218D">
              <w:rPr>
                <w:color w:val="FF0000"/>
                <w:sz w:val="22"/>
                <w:szCs w:val="24"/>
              </w:rPr>
              <w:t>含符合專業及職</w:t>
            </w:r>
            <w:proofErr w:type="gramStart"/>
            <w:r w:rsidRPr="00B4218D">
              <w:rPr>
                <w:color w:val="FF0000"/>
                <w:sz w:val="22"/>
                <w:szCs w:val="24"/>
              </w:rPr>
              <w:t>務需</w:t>
            </w:r>
            <w:proofErr w:type="gramEnd"/>
            <w:r w:rsidRPr="00B4218D">
              <w:rPr>
                <w:color w:val="FF0000"/>
                <w:sz w:val="22"/>
                <w:szCs w:val="24"/>
              </w:rPr>
              <w:t>之學習內容</w:t>
            </w:r>
          </w:p>
          <w:p w:rsidR="006A2CB8" w:rsidRDefault="006A2CB8">
            <w:pPr>
              <w:pStyle w:val="Standard"/>
              <w:rPr>
                <w:color w:val="FF0000"/>
                <w:sz w:val="24"/>
                <w:szCs w:val="24"/>
              </w:rPr>
            </w:pPr>
          </w:p>
          <w:p w:rsidR="006A2CB8" w:rsidRDefault="006A2CB8">
            <w:pPr>
              <w:pStyle w:val="Standard"/>
              <w:rPr>
                <w:color w:val="FF0000"/>
                <w:sz w:val="24"/>
                <w:szCs w:val="24"/>
              </w:rPr>
            </w:pPr>
          </w:p>
          <w:p w:rsidR="006A2CB8" w:rsidRDefault="006A2CB8">
            <w:pPr>
              <w:pStyle w:val="Standard"/>
              <w:rPr>
                <w:sz w:val="24"/>
                <w:szCs w:val="24"/>
              </w:rPr>
            </w:pPr>
          </w:p>
        </w:tc>
      </w:tr>
      <w:tr w:rsidR="006A2CB8">
        <w:trPr>
          <w:cantSplit/>
          <w:trHeight w:val="751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56"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各階段</w:t>
            </w:r>
          </w:p>
        </w:tc>
        <w:tc>
          <w:tcPr>
            <w:tcW w:w="3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期程規劃</w:t>
            </w:r>
          </w:p>
        </w:tc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實習主題</w:t>
            </w:r>
          </w:p>
        </w:tc>
      </w:tr>
      <w:tr w:rsidR="006A2CB8">
        <w:trPr>
          <w:cantSplit/>
          <w:trHeight w:val="751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56"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第一階段</w:t>
            </w:r>
          </w:p>
        </w:tc>
        <w:tc>
          <w:tcPr>
            <w:tcW w:w="3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before="80" w:after="80"/>
              <w:ind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年   月   日至   年   月   日</w:t>
            </w:r>
          </w:p>
        </w:tc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6A2CB8">
        <w:trPr>
          <w:cantSplit/>
          <w:trHeight w:val="751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56"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第二階段</w:t>
            </w:r>
          </w:p>
        </w:tc>
        <w:tc>
          <w:tcPr>
            <w:tcW w:w="3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before="80" w:after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年   月   日至   年   月   日</w:t>
            </w:r>
          </w:p>
        </w:tc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6A2CB8">
        <w:trPr>
          <w:cantSplit/>
          <w:trHeight w:val="751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56"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第三階段</w:t>
            </w:r>
          </w:p>
        </w:tc>
        <w:tc>
          <w:tcPr>
            <w:tcW w:w="3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before="80" w:after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年   月   日至   年   月   日</w:t>
            </w:r>
          </w:p>
        </w:tc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6A2CB8">
        <w:trPr>
          <w:cantSplit/>
          <w:trHeight w:val="751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56" w:right="5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第四階段</w:t>
            </w:r>
          </w:p>
        </w:tc>
        <w:tc>
          <w:tcPr>
            <w:tcW w:w="3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before="80" w:after="8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年   月   日至   年   月   日</w:t>
            </w:r>
          </w:p>
        </w:tc>
        <w:tc>
          <w:tcPr>
            <w:tcW w:w="5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6A2CB8">
        <w:trPr>
          <w:cantSplit/>
          <w:trHeight w:val="1300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-56"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企業提供實習課程指導與資源說明</w:t>
            </w:r>
          </w:p>
        </w:tc>
        <w:tc>
          <w:tcPr>
            <w:tcW w:w="91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●實習機構提供實習生的整體培訓規劃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◎實務基礎訓練：□企業文化訓練、□企業知識訓練、□工業安全訓練</w:t>
            </w:r>
          </w:p>
          <w:p w:rsidR="006A2CB8" w:rsidRDefault="00C97233">
            <w:pPr>
              <w:pStyle w:val="Standard"/>
              <w:spacing w:line="320" w:lineRule="exact"/>
            </w:pPr>
            <w:r>
              <w:rPr>
                <w:color w:val="000000"/>
                <w:sz w:val="24"/>
                <w:szCs w:val="24"/>
              </w:rPr>
              <w:t xml:space="preserve">　　　　　　　　　□其他：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◎實務主題訓練：□產品知識探討、□學習內容溝通、□產品技術問題</w:t>
            </w:r>
            <w:proofErr w:type="gramStart"/>
            <w:r>
              <w:rPr>
                <w:color w:val="000000"/>
                <w:sz w:val="24"/>
                <w:szCs w:val="24"/>
              </w:rPr>
              <w:t>釐</w:t>
            </w:r>
            <w:proofErr w:type="gramEnd"/>
            <w:r>
              <w:rPr>
                <w:color w:val="000000"/>
                <w:sz w:val="24"/>
                <w:szCs w:val="24"/>
              </w:rPr>
              <w:t>清</w:t>
            </w:r>
          </w:p>
          <w:p w:rsidR="006A2CB8" w:rsidRDefault="00C97233">
            <w:pPr>
              <w:pStyle w:val="Standard"/>
              <w:spacing w:line="320" w:lineRule="exact"/>
              <w:ind w:firstLine="2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□實務案例分享、□實務問題分析、□實務技術問題排除</w:t>
            </w:r>
          </w:p>
          <w:p w:rsidR="006A2CB8" w:rsidRDefault="00C97233">
            <w:pPr>
              <w:pStyle w:val="Standard"/>
              <w:spacing w:line="320" w:lineRule="exact"/>
              <w:ind w:firstLine="2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□產品除錯、□製程改善、□實務技術支援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　　　　　　　　□知識管理、□庶務管理、□技術指導</w:t>
            </w:r>
          </w:p>
          <w:p w:rsidR="006A2CB8" w:rsidRDefault="00C97233">
            <w:pPr>
              <w:pStyle w:val="Standard"/>
              <w:spacing w:line="320" w:lineRule="exact"/>
            </w:pPr>
            <w:r>
              <w:rPr>
                <w:color w:val="000000"/>
                <w:sz w:val="24"/>
                <w:szCs w:val="24"/>
              </w:rPr>
              <w:t xml:space="preserve">　　　　　　　　　□其他：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●實習機構提供資源與設備投入情形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□實驗設備、□儀器機台、□專人指導、□教育培訓、□資訊設備、□測試耗材</w:t>
            </w:r>
          </w:p>
          <w:p w:rsidR="006A2CB8" w:rsidRDefault="00C97233">
            <w:pPr>
              <w:pStyle w:val="Standard"/>
              <w:spacing w:line="320" w:lineRule="exact"/>
            </w:pPr>
            <w:r>
              <w:rPr>
                <w:color w:val="000000"/>
                <w:sz w:val="24"/>
                <w:szCs w:val="24"/>
              </w:rPr>
              <w:t xml:space="preserve">　□服裝配件、□其他：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6A2CB8">
        <w:trPr>
          <w:cantSplit/>
          <w:trHeight w:val="1300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-56"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業界專家輔導實習課程規劃</w:t>
            </w:r>
          </w:p>
        </w:tc>
        <w:tc>
          <w:tcPr>
            <w:tcW w:w="91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●實習機構業師提供的指導內容：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□程式設計、□軟體操作、□實驗程序、□資訊管理、□採購備料、□設計溝通</w:t>
            </w:r>
          </w:p>
          <w:p w:rsidR="006A2CB8" w:rsidRDefault="00C97233">
            <w:pPr>
              <w:pStyle w:val="Standard"/>
              <w:spacing w:line="320" w:lineRule="exact"/>
              <w:ind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□文件撰寫、□藝術創造、□財經規劃、□創新管理、□經營管理</w:t>
            </w:r>
          </w:p>
          <w:p w:rsidR="006A2CB8" w:rsidRDefault="00C97233">
            <w:pPr>
              <w:pStyle w:val="Standard"/>
              <w:spacing w:line="320" w:lineRule="exact"/>
              <w:ind w:firstLine="240"/>
            </w:pPr>
            <w:r>
              <w:rPr>
                <w:color w:val="000000"/>
                <w:sz w:val="24"/>
                <w:szCs w:val="24"/>
              </w:rPr>
              <w:t>□其他：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　　　　　　　　　　　 　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●實習機構業師提供的輔導方式：</w:t>
            </w:r>
          </w:p>
          <w:p w:rsidR="006A2CB8" w:rsidRDefault="00C97233">
            <w:pPr>
              <w:pStyle w:val="Standard"/>
              <w:spacing w:line="320" w:lineRule="exact"/>
            </w:pPr>
            <w:r>
              <w:rPr>
                <w:color w:val="000000"/>
                <w:sz w:val="24"/>
                <w:szCs w:val="24"/>
              </w:rPr>
              <w:t xml:space="preserve">　□口述解說、□操作示範、□案例研討、□其他：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　  　　　　　　　　　　 　　</w:t>
            </w:r>
          </w:p>
        </w:tc>
      </w:tr>
      <w:tr w:rsidR="006A2CB8">
        <w:trPr>
          <w:cantSplit/>
          <w:trHeight w:val="1300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-56"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學校輔導老師訪視實習課程進行之規劃</w:t>
            </w:r>
          </w:p>
        </w:tc>
        <w:tc>
          <w:tcPr>
            <w:tcW w:w="91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●學校輔導老師提供輔導內容：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□產業趨勢、□專業知識指導、□實驗指導、□人際溝通、□學習表現</w:t>
            </w:r>
          </w:p>
          <w:p w:rsidR="006A2CB8" w:rsidRDefault="00C97233">
            <w:pPr>
              <w:pStyle w:val="Standard"/>
              <w:spacing w:line="320" w:lineRule="exact"/>
            </w:pPr>
            <w:r>
              <w:rPr>
                <w:color w:val="000000"/>
                <w:sz w:val="24"/>
                <w:szCs w:val="24"/>
              </w:rPr>
              <w:t xml:space="preserve">　□不適應輔導、□其他：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●學校輔導老師實地訪視作業：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□實地訪視、□電話聯繫、□視訊聯繫、□網路社群軟體、□輔導訪視記錄表</w:t>
            </w:r>
          </w:p>
          <w:p w:rsidR="006A2CB8" w:rsidRDefault="00C97233">
            <w:pPr>
              <w:pStyle w:val="Standard"/>
              <w:spacing w:line="320" w:lineRule="exact"/>
              <w:ind w:firstLine="240"/>
            </w:pPr>
            <w:r>
              <w:rPr>
                <w:color w:val="000000"/>
                <w:sz w:val="24"/>
                <w:szCs w:val="24"/>
              </w:rPr>
              <w:t>□電子郵件聯繫、□實習異常輔導訪視、□其他：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　　　　　　　　 　　　　　　</w:t>
            </w:r>
          </w:p>
        </w:tc>
      </w:tr>
      <w:tr w:rsidR="006A2CB8">
        <w:trPr>
          <w:cantSplit/>
          <w:trHeight w:hRule="exact" w:val="431"/>
        </w:trPr>
        <w:tc>
          <w:tcPr>
            <w:tcW w:w="1034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第三部分：實習成效考核與回饋</w:t>
            </w:r>
          </w:p>
        </w:tc>
      </w:tr>
      <w:tr w:rsidR="006A2CB8">
        <w:trPr>
          <w:cantSplit/>
          <w:trHeight w:val="748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實習成效考核指標或項目</w:t>
            </w:r>
          </w:p>
        </w:tc>
        <w:tc>
          <w:tcPr>
            <w:tcW w:w="91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6A2CB8" w:rsidRPr="00B4218D" w:rsidRDefault="00C97233">
            <w:pPr>
              <w:pStyle w:val="Standard"/>
              <w:spacing w:line="320" w:lineRule="exact"/>
              <w:rPr>
                <w:b/>
                <w:sz w:val="24"/>
                <w:szCs w:val="24"/>
              </w:rPr>
            </w:pPr>
            <w:r w:rsidRPr="00B4218D">
              <w:rPr>
                <w:b/>
                <w:sz w:val="24"/>
                <w:szCs w:val="24"/>
              </w:rPr>
              <w:t>●學校輔導老師評核：</w:t>
            </w:r>
          </w:p>
          <w:p w:rsidR="006A2CB8" w:rsidRPr="00B4218D" w:rsidRDefault="00E764B5" w:rsidP="007637D2">
            <w:pPr>
              <w:pStyle w:val="Standard"/>
              <w:spacing w:line="320" w:lineRule="exact"/>
              <w:rPr>
                <w:sz w:val="24"/>
                <w:szCs w:val="24"/>
              </w:rPr>
            </w:pPr>
            <w:r w:rsidRPr="00B4218D">
              <w:rPr>
                <w:rFonts w:hint="eastAsia"/>
                <w:sz w:val="24"/>
                <w:szCs w:val="24"/>
              </w:rPr>
              <w:t xml:space="preserve">  </w:t>
            </w:r>
            <w:r w:rsidR="00C97233" w:rsidRPr="00B4218D">
              <w:rPr>
                <w:sz w:val="24"/>
                <w:szCs w:val="24"/>
              </w:rPr>
              <w:t>◎</w:t>
            </w:r>
            <w:r w:rsidR="007637D2" w:rsidRPr="00B4218D">
              <w:rPr>
                <w:rFonts w:hint="eastAsia"/>
                <w:sz w:val="24"/>
                <w:szCs w:val="24"/>
              </w:rPr>
              <w:t xml:space="preserve">訪視輔導評量(50%)  </w:t>
            </w:r>
            <w:r w:rsidR="007637D2" w:rsidRPr="00B4218D">
              <w:rPr>
                <w:sz w:val="24"/>
                <w:szCs w:val="24"/>
              </w:rPr>
              <w:t>◎</w:t>
            </w:r>
            <w:r w:rsidR="007637D2" w:rsidRPr="00B4218D">
              <w:rPr>
                <w:rFonts w:hint="eastAsia"/>
                <w:sz w:val="24"/>
                <w:szCs w:val="24"/>
              </w:rPr>
              <w:t>實習心得報告(50%)</w:t>
            </w:r>
          </w:p>
          <w:p w:rsidR="006A2CB8" w:rsidRPr="00B4218D" w:rsidRDefault="00C97233">
            <w:pPr>
              <w:pStyle w:val="Standard"/>
              <w:spacing w:line="320" w:lineRule="exact"/>
              <w:rPr>
                <w:b/>
                <w:sz w:val="24"/>
                <w:szCs w:val="24"/>
              </w:rPr>
            </w:pPr>
            <w:r w:rsidRPr="00B4218D">
              <w:rPr>
                <w:b/>
                <w:sz w:val="24"/>
                <w:szCs w:val="24"/>
              </w:rPr>
              <w:t>●實習機構業師評核：</w:t>
            </w:r>
          </w:p>
          <w:p w:rsidR="006A2CB8" w:rsidRPr="00B4218D" w:rsidRDefault="00C97233">
            <w:pPr>
              <w:pStyle w:val="Standard"/>
              <w:spacing w:line="320" w:lineRule="exact"/>
              <w:rPr>
                <w:sz w:val="24"/>
                <w:szCs w:val="24"/>
              </w:rPr>
            </w:pPr>
            <w:r w:rsidRPr="00B4218D">
              <w:rPr>
                <w:sz w:val="24"/>
                <w:szCs w:val="24"/>
              </w:rPr>
              <w:t xml:space="preserve">  ◎</w:t>
            </w:r>
            <w:r w:rsidR="007637D2" w:rsidRPr="00B4218D">
              <w:rPr>
                <w:rFonts w:hint="eastAsia"/>
                <w:sz w:val="24"/>
                <w:szCs w:val="24"/>
              </w:rPr>
              <w:t>學習態度</w:t>
            </w:r>
            <w:r w:rsidRPr="00B4218D">
              <w:rPr>
                <w:sz w:val="24"/>
                <w:szCs w:val="24"/>
              </w:rPr>
              <w:t>(</w:t>
            </w:r>
            <w:r w:rsidR="007637D2" w:rsidRPr="00B4218D">
              <w:rPr>
                <w:rFonts w:hint="eastAsia"/>
                <w:sz w:val="24"/>
                <w:szCs w:val="24"/>
              </w:rPr>
              <w:t>3</w:t>
            </w:r>
            <w:r w:rsidRPr="00B4218D">
              <w:rPr>
                <w:sz w:val="24"/>
                <w:szCs w:val="24"/>
              </w:rPr>
              <w:t>0%)</w:t>
            </w:r>
            <w:r w:rsidR="007637D2" w:rsidRPr="00B4218D">
              <w:rPr>
                <w:rFonts w:hint="eastAsia"/>
                <w:sz w:val="24"/>
                <w:szCs w:val="24"/>
              </w:rPr>
              <w:t xml:space="preserve">  </w:t>
            </w:r>
            <w:r w:rsidR="007637D2" w:rsidRPr="00B4218D">
              <w:rPr>
                <w:sz w:val="24"/>
                <w:szCs w:val="24"/>
              </w:rPr>
              <w:t>◎</w:t>
            </w:r>
            <w:r w:rsidR="007637D2" w:rsidRPr="00B4218D">
              <w:rPr>
                <w:rFonts w:hint="eastAsia"/>
                <w:sz w:val="24"/>
                <w:szCs w:val="24"/>
              </w:rPr>
              <w:t xml:space="preserve">人際關係(10%)  </w:t>
            </w:r>
            <w:r w:rsidR="007637D2" w:rsidRPr="00B4218D">
              <w:rPr>
                <w:sz w:val="24"/>
                <w:szCs w:val="24"/>
              </w:rPr>
              <w:t>◎</w:t>
            </w:r>
            <w:r w:rsidR="007637D2" w:rsidRPr="00B4218D">
              <w:rPr>
                <w:rFonts w:hint="eastAsia"/>
                <w:sz w:val="24"/>
                <w:szCs w:val="24"/>
              </w:rPr>
              <w:t xml:space="preserve">專業知能(40%)  </w:t>
            </w:r>
            <w:r w:rsidR="007637D2" w:rsidRPr="00B4218D">
              <w:rPr>
                <w:sz w:val="24"/>
                <w:szCs w:val="24"/>
              </w:rPr>
              <w:t>◎</w:t>
            </w:r>
            <w:r w:rsidR="007637D2" w:rsidRPr="00B4218D">
              <w:rPr>
                <w:rFonts w:hint="eastAsia"/>
                <w:sz w:val="24"/>
                <w:szCs w:val="24"/>
              </w:rPr>
              <w:t>出勤狀況(20%)</w:t>
            </w:r>
          </w:p>
        </w:tc>
      </w:tr>
      <w:tr w:rsidR="006A2CB8">
        <w:trPr>
          <w:cantSplit/>
          <w:trHeight w:val="748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實習成效與教學</w:t>
            </w:r>
          </w:p>
          <w:p w:rsidR="006A2CB8" w:rsidRDefault="00C97233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評核方式</w:t>
            </w:r>
          </w:p>
        </w:tc>
        <w:tc>
          <w:tcPr>
            <w:tcW w:w="91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●學生實習的</w:t>
            </w:r>
            <w:proofErr w:type="gramStart"/>
            <w:r>
              <w:rPr>
                <w:color w:val="000000"/>
                <w:sz w:val="24"/>
                <w:szCs w:val="24"/>
              </w:rPr>
              <w:t>評核期程</w:t>
            </w:r>
            <w:proofErr w:type="gramEnd"/>
            <w:r>
              <w:rPr>
                <w:color w:val="000000"/>
                <w:sz w:val="24"/>
                <w:szCs w:val="24"/>
              </w:rPr>
              <w:t>：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□暑期實習(7-8月)、□學期實習(9-1月)、□學</w:t>
            </w:r>
            <w:r w:rsidR="007D53DB">
              <w:rPr>
                <w:rFonts w:hint="eastAsia"/>
                <w:color w:val="000000"/>
                <w:sz w:val="24"/>
                <w:szCs w:val="24"/>
              </w:rPr>
              <w:t>期</w:t>
            </w:r>
            <w:r>
              <w:rPr>
                <w:color w:val="000000"/>
                <w:sz w:val="24"/>
                <w:szCs w:val="24"/>
              </w:rPr>
              <w:t>實習(</w:t>
            </w:r>
            <w:r w:rsidR="007D53DB"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-6月)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□海外實習(以學期或學年實習為主)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●評核人員：學校實習輔導老師(</w:t>
            </w:r>
            <w:r w:rsidR="00FD2E56"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0%)、實習機構業師(</w:t>
            </w:r>
            <w:r w:rsidR="00FD2E56"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0%)</w:t>
            </w:r>
          </w:p>
        </w:tc>
      </w:tr>
      <w:tr w:rsidR="006A2CB8">
        <w:trPr>
          <w:cantSplit/>
          <w:trHeight w:val="793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實習課程後回饋</w:t>
            </w:r>
          </w:p>
          <w:p w:rsidR="006A2CB8" w:rsidRDefault="00C97233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規劃</w:t>
            </w:r>
          </w:p>
        </w:tc>
        <w:tc>
          <w:tcPr>
            <w:tcW w:w="91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□實習成效檢討會議、□實習課程檢討會議、□實習問卷調查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□實習成果競賽、□輔導經驗交流、□學生心得分享、□實習職缺篩選檢討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□實習機構合作檢討、□實習轉換單位檢討、□衍生產業實務專題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□教師實務深耕、□教師實務研習、□業界產學合作、□專業課程諮詢調整</w:t>
            </w:r>
          </w:p>
          <w:p w:rsidR="006A2CB8" w:rsidRDefault="00C97233">
            <w:pPr>
              <w:pStyle w:val="Standard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□校務研究分析、□校務研究追蹤</w:t>
            </w:r>
          </w:p>
        </w:tc>
      </w:tr>
      <w:tr w:rsidR="006A2CB8">
        <w:trPr>
          <w:cantSplit/>
          <w:trHeight w:hRule="exact" w:val="773"/>
        </w:trPr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ind w:left="-140" w:right="-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實習生簽名</w:t>
            </w:r>
          </w:p>
        </w:tc>
        <w:tc>
          <w:tcPr>
            <w:tcW w:w="2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實習輔導</w:t>
            </w:r>
          </w:p>
          <w:p w:rsidR="006A2CB8" w:rsidRDefault="00C97233">
            <w:pPr>
              <w:pStyle w:val="Standard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老師簽名</w:t>
            </w:r>
          </w:p>
        </w:tc>
        <w:tc>
          <w:tcPr>
            <w:tcW w:w="2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C9723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實習機構</w:t>
            </w:r>
          </w:p>
          <w:p w:rsidR="006A2CB8" w:rsidRDefault="00C97233">
            <w:pPr>
              <w:pStyle w:val="Standard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業師簽名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A2CB8" w:rsidRDefault="006A2CB8">
            <w:pPr>
              <w:pStyle w:val="Standard"/>
              <w:spacing w:line="4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A2CB8" w:rsidRDefault="006A2CB8">
      <w:pPr>
        <w:pStyle w:val="Standard"/>
      </w:pPr>
    </w:p>
    <w:sectPr w:rsidR="006A2CB8">
      <w:footerReference w:type="default" r:id="rId7"/>
      <w:pgSz w:w="11906" w:h="16838"/>
      <w:pgMar w:top="720" w:right="720" w:bottom="720" w:left="720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6D" w:rsidRDefault="00FB646D">
      <w:r>
        <w:separator/>
      </w:r>
    </w:p>
  </w:endnote>
  <w:endnote w:type="continuationSeparator" w:id="0">
    <w:p w:rsidR="00FB646D" w:rsidRDefault="00FB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88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6F" w:rsidRDefault="00C97233">
    <w:pPr>
      <w:pStyle w:val="a6"/>
      <w:jc w:val="center"/>
    </w:pPr>
    <w:r>
      <w:rPr>
        <w:rFonts w:ascii="細明體" w:eastAsia="細明體" w:hAnsi="細明體"/>
      </w:rPr>
      <w:t>～</w:t>
    </w:r>
    <w:r>
      <w:rPr>
        <w:rFonts w:ascii="細明體" w:eastAsia="細明體" w:hAnsi="細明體"/>
      </w:rPr>
      <w:fldChar w:fldCharType="begin"/>
    </w:r>
    <w:r>
      <w:rPr>
        <w:rFonts w:ascii="細明體" w:eastAsia="細明體" w:hAnsi="細明體"/>
      </w:rPr>
      <w:instrText xml:space="preserve"> PAGE </w:instrText>
    </w:r>
    <w:r>
      <w:rPr>
        <w:rFonts w:ascii="細明體" w:eastAsia="細明體" w:hAnsi="細明體"/>
      </w:rPr>
      <w:fldChar w:fldCharType="separate"/>
    </w:r>
    <w:r w:rsidR="004A10F6">
      <w:rPr>
        <w:rFonts w:ascii="細明體" w:eastAsia="細明體" w:hAnsi="細明體"/>
        <w:noProof/>
      </w:rPr>
      <w:t>3</w:t>
    </w:r>
    <w:r>
      <w:rPr>
        <w:rFonts w:ascii="細明體" w:eastAsia="細明體" w:hAnsi="細明體"/>
      </w:rPr>
      <w:fldChar w:fldCharType="end"/>
    </w:r>
    <w:r>
      <w:rPr>
        <w:rFonts w:ascii="細明體" w:eastAsia="細明體" w:hAnsi="細明體"/>
      </w:rPr>
      <w:t>～</w:t>
    </w:r>
  </w:p>
  <w:p w:rsidR="00BD0A6F" w:rsidRDefault="00FB64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6D" w:rsidRDefault="00FB646D">
      <w:r>
        <w:rPr>
          <w:color w:val="000000"/>
        </w:rPr>
        <w:separator/>
      </w:r>
    </w:p>
  </w:footnote>
  <w:footnote w:type="continuationSeparator" w:id="0">
    <w:p w:rsidR="00FB646D" w:rsidRDefault="00FB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1B6A"/>
    <w:multiLevelType w:val="multilevel"/>
    <w:tmpl w:val="C332DA1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487E8B"/>
    <w:multiLevelType w:val="multilevel"/>
    <w:tmpl w:val="C4020B9A"/>
    <w:styleLink w:val="WWNum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C77C0E"/>
    <w:multiLevelType w:val="multilevel"/>
    <w:tmpl w:val="CC44C500"/>
    <w:styleLink w:val="WWNum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CA06B6"/>
    <w:multiLevelType w:val="multilevel"/>
    <w:tmpl w:val="693C8F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B8"/>
    <w:rsid w:val="0005585F"/>
    <w:rsid w:val="001309B1"/>
    <w:rsid w:val="002F3DBA"/>
    <w:rsid w:val="004A10F6"/>
    <w:rsid w:val="005C73BC"/>
    <w:rsid w:val="006A2CB8"/>
    <w:rsid w:val="007637D2"/>
    <w:rsid w:val="007D53DB"/>
    <w:rsid w:val="007F605F"/>
    <w:rsid w:val="009B0D7C"/>
    <w:rsid w:val="00A34B8D"/>
    <w:rsid w:val="00AD49BA"/>
    <w:rsid w:val="00B4218D"/>
    <w:rsid w:val="00BB6184"/>
    <w:rsid w:val="00C60A8A"/>
    <w:rsid w:val="00C97233"/>
    <w:rsid w:val="00DC6E23"/>
    <w:rsid w:val="00E764B5"/>
    <w:rsid w:val="00FB41BC"/>
    <w:rsid w:val="00FB646D"/>
    <w:rsid w:val="00FD2E56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7FC03"/>
  <w15:docId w15:val="{03B373E8-65BF-47D1-A2F2-6DADF38E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8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napToGrid w:val="0"/>
      <w:jc w:val="both"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line="0" w:lineRule="atLeast"/>
    </w:pPr>
    <w:rPr>
      <w:sz w:val="2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customStyle="1" w:styleId="Textbodyindent">
    <w:name w:val="Text body indent"/>
    <w:basedOn w:val="Standard"/>
    <w:pPr>
      <w:spacing w:line="360" w:lineRule="exact"/>
      <w:ind w:left="662" w:hanging="180"/>
    </w:pPr>
    <w:rPr>
      <w:sz w:val="18"/>
    </w:rPr>
  </w:style>
  <w:style w:type="paragraph" w:styleId="2">
    <w:name w:val="Body Text 2"/>
    <w:basedOn w:val="Standard"/>
    <w:rPr>
      <w:b/>
      <w:bCs/>
      <w:sz w:val="16"/>
    </w:rPr>
  </w:style>
  <w:style w:type="paragraph" w:styleId="a7">
    <w:name w:val="Block Text"/>
    <w:basedOn w:val="Standard"/>
    <w:pPr>
      <w:spacing w:line="0" w:lineRule="atLeast"/>
      <w:ind w:left="528" w:right="568" w:hanging="528"/>
    </w:pPr>
    <w:rPr>
      <w:spacing w:val="-8"/>
      <w:u w:val="single"/>
    </w:rPr>
  </w:style>
  <w:style w:type="paragraph" w:styleId="a8">
    <w:name w:val="Balloon Text"/>
    <w:basedOn w:val="Standard"/>
    <w:rPr>
      <w:rFonts w:ascii="Cambria" w:eastAsia="新細明體" w:hAnsi="Cambria" w:cs="Times New Roman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customStyle="1" w:styleId="aa">
    <w:name w:val="頁尾 字元"/>
    <w:basedOn w:val="a0"/>
    <w:rPr>
      <w:rFonts w:ascii="標楷體" w:eastAsia="標楷體" w:hAnsi="標楷體" w:cs="標楷體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c">
    <w:name w:val="Placeholder Text"/>
    <w:basedOn w:val="a0"/>
    <w:rPr>
      <w:color w:val="80808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creator>rr</dc:creator>
  <cp:lastModifiedBy>賴玉珍</cp:lastModifiedBy>
  <cp:revision>7</cp:revision>
  <cp:lastPrinted>2017-04-25T02:37:00Z</cp:lastPrinted>
  <dcterms:created xsi:type="dcterms:W3CDTF">2021-06-18T09:20:00Z</dcterms:created>
  <dcterms:modified xsi:type="dcterms:W3CDTF">2024-05-29T02:21:00Z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